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6A" w:rsidRPr="00395085" w:rsidRDefault="0008026A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5085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</w:t>
      </w:r>
    </w:p>
    <w:p w:rsidR="00CB3C69" w:rsidRDefault="0008026A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5085">
        <w:rPr>
          <w:rFonts w:ascii="Times New Roman" w:eastAsia="Times New Roman" w:hAnsi="Times New Roman"/>
          <w:b/>
          <w:sz w:val="26"/>
          <w:szCs w:val="26"/>
          <w:lang w:eastAsia="ru-RU"/>
        </w:rPr>
        <w:t>об Обществе с ограниченной ответственностью «Страховой брокер «Мирное небо»</w:t>
      </w:r>
    </w:p>
    <w:p w:rsidR="00395085" w:rsidRDefault="00395085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5085" w:rsidRDefault="00395085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7760"/>
      </w:tblGrid>
      <w:tr w:rsidR="00395085" w:rsidTr="00400C64">
        <w:tc>
          <w:tcPr>
            <w:tcW w:w="6516" w:type="dxa"/>
          </w:tcPr>
          <w:p w:rsidR="00395085" w:rsidRPr="00400C64" w:rsidRDefault="00395085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страхового брокера</w:t>
            </w:r>
          </w:p>
        </w:tc>
        <w:tc>
          <w:tcPr>
            <w:tcW w:w="7760" w:type="dxa"/>
          </w:tcPr>
          <w:p w:rsidR="00395085" w:rsidRDefault="00395085" w:rsidP="00400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C2C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Общество с ограниченной ответственностью «Страховой брокер «Мирное небо»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Сокращенное наименование страхового брокера</w:t>
            </w:r>
          </w:p>
        </w:tc>
        <w:tc>
          <w:tcPr>
            <w:tcW w:w="7760" w:type="dxa"/>
          </w:tcPr>
          <w:p w:rsidR="00395085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C2C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«Страховой брокер «Мирное небо»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и дата выдачи лицензии на право осуществления посреднической деятельности в качестве страхового брокера</w:t>
            </w:r>
          </w:p>
        </w:tc>
        <w:tc>
          <w:tcPr>
            <w:tcW w:w="7760" w:type="dxa"/>
          </w:tcPr>
          <w:p w:rsidR="00395085" w:rsidRDefault="005C2D1A" w:rsidP="00381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СБ № 4342 от 1</w:t>
            </w:r>
            <w:r w:rsidR="00381D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381D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81D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членстве в саморегулируемой организации (включая информацию о наименовании саморегулируемой организации и дате приема в ее члены)</w:t>
            </w:r>
          </w:p>
        </w:tc>
        <w:tc>
          <w:tcPr>
            <w:tcW w:w="7760" w:type="dxa"/>
          </w:tcPr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«Страховой брокер «Мирное небо» является членом следующей саморегулируемой организации:</w:t>
            </w:r>
          </w:p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00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саморегулируемой организации на русском языке</w:t>
            </w: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Ассоциация Профессиональных Страховых Брокеров;</w:t>
            </w:r>
          </w:p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сокращенное наименование саморегулируемой организации на русском языке: АПСБ;</w:t>
            </w:r>
          </w:p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место нахождения саморегулируемой организации: Российская Федерация, город Москва;</w:t>
            </w:r>
          </w:p>
          <w:p w:rsidR="005C2D1A" w:rsidRP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 страницы саморегулируемой организации в информационно-телекоммуникационной сети «Интернет»: http://insurancebroker.ru/</w:t>
            </w:r>
          </w:p>
          <w:p w:rsidR="00395085" w:rsidRDefault="005C2D1A" w:rsidP="00400C6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95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приема ООО «Страховой брокер «Мирное небо» в члены саморегулируемой организации (АПСБ): 09.02.2017 г.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об исключении из саморегулируемой организации (включая информацию о дате исключения из саморегулируемой организации)</w:t>
            </w:r>
          </w:p>
        </w:tc>
        <w:tc>
          <w:tcPr>
            <w:tcW w:w="7760" w:type="dxa"/>
          </w:tcPr>
          <w:p w:rsidR="00395085" w:rsidRDefault="005C2D1A" w:rsidP="00400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«Страховой брокер «Мирное небо» не исключено из саморегулируемой организации (является членом саморегулируемой организации – АПСБ)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нахождения страхового брокера (в том числе адрес по месту нахождения) в соответствии с Единым государственным реестром юридических лиц (ЕГРЮЛ)</w:t>
            </w:r>
          </w:p>
        </w:tc>
        <w:tc>
          <w:tcPr>
            <w:tcW w:w="7760" w:type="dxa"/>
          </w:tcPr>
          <w:p w:rsidR="00395085" w:rsidRPr="005C2D1A" w:rsidRDefault="00834FAE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121357</w:t>
            </w:r>
            <w:bookmarkStart w:id="0" w:name="_GoBack"/>
            <w:bookmarkEnd w:id="0"/>
            <w:r w:rsidR="005C2D1A" w:rsidRPr="005C2D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город Москва, улица Верейская, дом 41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5C2D1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 </w:t>
            </w:r>
            <w:r w:rsidR="004C14BD"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обособленного подразделения страхового брокера</w:t>
            </w:r>
          </w:p>
        </w:tc>
        <w:tc>
          <w:tcPr>
            <w:tcW w:w="7760" w:type="dxa"/>
          </w:tcPr>
          <w:p w:rsidR="00395085" w:rsidRPr="005C2D1A" w:rsidRDefault="004C14BD" w:rsidP="004C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 Москва, улица Молодогвардейская, д. 7, стр. 1</w:t>
            </w:r>
          </w:p>
        </w:tc>
      </w:tr>
      <w:tr w:rsidR="00395085" w:rsidTr="00400C64">
        <w:tc>
          <w:tcPr>
            <w:tcW w:w="6516" w:type="dxa"/>
          </w:tcPr>
          <w:p w:rsidR="00395085" w:rsidRPr="00400C64" w:rsidRDefault="00904C5A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Режим работы страхового брокера:</w:t>
            </w:r>
          </w:p>
        </w:tc>
        <w:tc>
          <w:tcPr>
            <w:tcW w:w="7760" w:type="dxa"/>
          </w:tcPr>
          <w:p w:rsidR="00192C8B" w:rsidRPr="005C2D1A" w:rsidRDefault="00904C5A" w:rsidP="00400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Ежедневно, кроме выходных и </w:t>
            </w:r>
            <w:r w:rsidR="001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нерабочих праздничных дней, </w:t>
            </w:r>
            <w:r w:rsid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r w:rsidR="00192C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9 часов 00 минут до 18 часов 00 минут</w:t>
            </w:r>
          </w:p>
        </w:tc>
      </w:tr>
      <w:tr w:rsidR="000E164C" w:rsidTr="00400C64">
        <w:tc>
          <w:tcPr>
            <w:tcW w:w="6516" w:type="dxa"/>
          </w:tcPr>
          <w:p w:rsidR="000E164C" w:rsidRPr="00400C64" w:rsidRDefault="000E164C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Контактный телефон страхового брокера:</w:t>
            </w:r>
          </w:p>
        </w:tc>
        <w:tc>
          <w:tcPr>
            <w:tcW w:w="7760" w:type="dxa"/>
          </w:tcPr>
          <w:p w:rsidR="000E164C" w:rsidRDefault="000E164C" w:rsidP="000E1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(495) 230-05-50</w:t>
            </w:r>
          </w:p>
        </w:tc>
      </w:tr>
      <w:tr w:rsidR="000E164C" w:rsidTr="00400C64">
        <w:tc>
          <w:tcPr>
            <w:tcW w:w="6516" w:type="dxa"/>
          </w:tcPr>
          <w:p w:rsidR="000E164C" w:rsidRPr="00381D3B" w:rsidRDefault="000E164C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Официальный сайт страхового брокера в информационно-телекоммуникационной сети «Интернет»</w:t>
            </w:r>
            <w:r w:rsidR="00375BAF"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содержащий информацию о деятельности страхового брокера</w:t>
            </w:r>
          </w:p>
        </w:tc>
        <w:tc>
          <w:tcPr>
            <w:tcW w:w="7760" w:type="dxa"/>
          </w:tcPr>
          <w:p w:rsidR="000E164C" w:rsidRDefault="00375BAF" w:rsidP="000E1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5B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http://ib-ps.ru/</w:t>
            </w:r>
          </w:p>
        </w:tc>
      </w:tr>
      <w:tr w:rsidR="00375BAF" w:rsidTr="00400C64">
        <w:tc>
          <w:tcPr>
            <w:tcW w:w="6516" w:type="dxa"/>
          </w:tcPr>
          <w:p w:rsidR="00375BAF" w:rsidRPr="00400C64" w:rsidRDefault="00375BAF" w:rsidP="00080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0C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электронной почты страхового брокера</w:t>
            </w:r>
          </w:p>
        </w:tc>
        <w:tc>
          <w:tcPr>
            <w:tcW w:w="7760" w:type="dxa"/>
          </w:tcPr>
          <w:p w:rsidR="00375BAF" w:rsidRPr="00375BAF" w:rsidRDefault="00375BAF" w:rsidP="000E1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75BAF">
              <w:rPr>
                <w:rFonts w:ascii="Times New Roman" w:hAnsi="Times New Roman"/>
                <w:color w:val="333333"/>
                <w:sz w:val="26"/>
                <w:szCs w:val="26"/>
              </w:rPr>
              <w:t>info@ib-ps.ru</w:t>
            </w:r>
          </w:p>
        </w:tc>
      </w:tr>
    </w:tbl>
    <w:p w:rsidR="00395085" w:rsidRPr="00395085" w:rsidRDefault="00395085" w:rsidP="0008026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3C69" w:rsidRPr="00395085" w:rsidRDefault="00CB3C69" w:rsidP="00CB3C6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B3C69" w:rsidRPr="00395085" w:rsidSect="00395085">
      <w:pgSz w:w="16838" w:h="11906" w:orient="landscape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8D" w:rsidRDefault="00EB528D" w:rsidP="006A0B9E">
      <w:pPr>
        <w:spacing w:after="0" w:line="240" w:lineRule="auto"/>
      </w:pPr>
      <w:r>
        <w:separator/>
      </w:r>
    </w:p>
  </w:endnote>
  <w:endnote w:type="continuationSeparator" w:id="0">
    <w:p w:rsidR="00EB528D" w:rsidRDefault="00EB528D" w:rsidP="006A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8D" w:rsidRDefault="00EB528D" w:rsidP="006A0B9E">
      <w:pPr>
        <w:spacing w:after="0" w:line="240" w:lineRule="auto"/>
      </w:pPr>
      <w:r>
        <w:separator/>
      </w:r>
    </w:p>
  </w:footnote>
  <w:footnote w:type="continuationSeparator" w:id="0">
    <w:p w:rsidR="00EB528D" w:rsidRDefault="00EB528D" w:rsidP="006A0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43"/>
    <w:rsid w:val="00010706"/>
    <w:rsid w:val="00041E1D"/>
    <w:rsid w:val="0008026A"/>
    <w:rsid w:val="00087126"/>
    <w:rsid w:val="000A2154"/>
    <w:rsid w:val="000A403F"/>
    <w:rsid w:val="000B71A2"/>
    <w:rsid w:val="000C2C92"/>
    <w:rsid w:val="000C3AA7"/>
    <w:rsid w:val="000E164C"/>
    <w:rsid w:val="000E67E0"/>
    <w:rsid w:val="00116E6E"/>
    <w:rsid w:val="001236CA"/>
    <w:rsid w:val="001341E2"/>
    <w:rsid w:val="001614E1"/>
    <w:rsid w:val="00192C8B"/>
    <w:rsid w:val="001A19D1"/>
    <w:rsid w:val="001C7F81"/>
    <w:rsid w:val="001E2E07"/>
    <w:rsid w:val="002108D5"/>
    <w:rsid w:val="00263919"/>
    <w:rsid w:val="002D3FAD"/>
    <w:rsid w:val="002D7C63"/>
    <w:rsid w:val="00301B31"/>
    <w:rsid w:val="003507DA"/>
    <w:rsid w:val="00375BAF"/>
    <w:rsid w:val="00381D3B"/>
    <w:rsid w:val="00382634"/>
    <w:rsid w:val="00390689"/>
    <w:rsid w:val="00395085"/>
    <w:rsid w:val="00400127"/>
    <w:rsid w:val="00400C64"/>
    <w:rsid w:val="00484344"/>
    <w:rsid w:val="0049200A"/>
    <w:rsid w:val="004C14BD"/>
    <w:rsid w:val="004D7932"/>
    <w:rsid w:val="004E421B"/>
    <w:rsid w:val="004E64A8"/>
    <w:rsid w:val="00515E2E"/>
    <w:rsid w:val="005C2D1A"/>
    <w:rsid w:val="005C7D8F"/>
    <w:rsid w:val="00684DE0"/>
    <w:rsid w:val="00694309"/>
    <w:rsid w:val="006A0B9E"/>
    <w:rsid w:val="006C713D"/>
    <w:rsid w:val="006D3051"/>
    <w:rsid w:val="00710183"/>
    <w:rsid w:val="007329EC"/>
    <w:rsid w:val="00763DAE"/>
    <w:rsid w:val="0077508A"/>
    <w:rsid w:val="0078705D"/>
    <w:rsid w:val="007F1992"/>
    <w:rsid w:val="00801CBF"/>
    <w:rsid w:val="00831915"/>
    <w:rsid w:val="00834FAE"/>
    <w:rsid w:val="00871A43"/>
    <w:rsid w:val="00875E2A"/>
    <w:rsid w:val="00877CE7"/>
    <w:rsid w:val="008C49D8"/>
    <w:rsid w:val="008D4F2C"/>
    <w:rsid w:val="008D7EF1"/>
    <w:rsid w:val="008F13DA"/>
    <w:rsid w:val="00904C5A"/>
    <w:rsid w:val="009403EE"/>
    <w:rsid w:val="0099370A"/>
    <w:rsid w:val="009B240B"/>
    <w:rsid w:val="009B7968"/>
    <w:rsid w:val="009D1A0E"/>
    <w:rsid w:val="009D6901"/>
    <w:rsid w:val="009E23F8"/>
    <w:rsid w:val="00A72B78"/>
    <w:rsid w:val="00AA074F"/>
    <w:rsid w:val="00AE5FE3"/>
    <w:rsid w:val="00B101B3"/>
    <w:rsid w:val="00B556EA"/>
    <w:rsid w:val="00B67A40"/>
    <w:rsid w:val="00B718E8"/>
    <w:rsid w:val="00BA57C9"/>
    <w:rsid w:val="00BD38B8"/>
    <w:rsid w:val="00C025D3"/>
    <w:rsid w:val="00C0545D"/>
    <w:rsid w:val="00C23A29"/>
    <w:rsid w:val="00C54EAF"/>
    <w:rsid w:val="00C958F5"/>
    <w:rsid w:val="00CB3C69"/>
    <w:rsid w:val="00D14516"/>
    <w:rsid w:val="00D549B9"/>
    <w:rsid w:val="00D97D6D"/>
    <w:rsid w:val="00DD2748"/>
    <w:rsid w:val="00E00D93"/>
    <w:rsid w:val="00E14455"/>
    <w:rsid w:val="00E45574"/>
    <w:rsid w:val="00E742AC"/>
    <w:rsid w:val="00EA588B"/>
    <w:rsid w:val="00EB528D"/>
    <w:rsid w:val="00F14915"/>
    <w:rsid w:val="00F36E57"/>
    <w:rsid w:val="00FA37A4"/>
    <w:rsid w:val="00FB6AA1"/>
    <w:rsid w:val="00F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BB021-C82F-4C2F-A173-7C35AFBB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748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C025D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A0B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0B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A0B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0B9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9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0689"/>
    <w:rPr>
      <w:rFonts w:ascii="Segoe UI" w:hAnsi="Segoe UI" w:cs="Segoe UI"/>
      <w:sz w:val="18"/>
      <w:szCs w:val="18"/>
      <w:lang w:eastAsia="en-US"/>
    </w:rPr>
  </w:style>
  <w:style w:type="character" w:styleId="ab">
    <w:name w:val="FollowedHyperlink"/>
    <w:basedOn w:val="a0"/>
    <w:uiPriority w:val="99"/>
    <w:semiHidden/>
    <w:unhideWhenUsed/>
    <w:rsid w:val="009D1A0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39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7FFE-9CCE-400A-8B86-08911967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Лариков Андрей Алексеевич</cp:lastModifiedBy>
  <cp:revision>17</cp:revision>
  <cp:lastPrinted>2018-10-29T07:53:00Z</cp:lastPrinted>
  <dcterms:created xsi:type="dcterms:W3CDTF">2017-01-24T08:58:00Z</dcterms:created>
  <dcterms:modified xsi:type="dcterms:W3CDTF">2024-07-04T13:38:00Z</dcterms:modified>
</cp:coreProperties>
</file>